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黄河流域高质量发展郑开同城开港大道综合服务区项目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招标计划公示表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80" w:lineRule="atLeast"/>
        <w:ind w:left="0" w:right="0" w:firstLine="64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为便于潜在投标人及时了解招标信息，现将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开封交建产业投资有限公司  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的招标计划发布如下:</w:t>
      </w:r>
    </w:p>
    <w:tbl>
      <w:tblPr>
        <w:tblStyle w:val="3"/>
        <w:tblW w:w="13177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2033"/>
        <w:gridCol w:w="5349"/>
        <w:gridCol w:w="2160"/>
        <w:gridCol w:w="1815"/>
        <w:gridCol w:w="12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0" w:hRule="atLeast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2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3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项目概况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预估投资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预计招标时间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5" w:hRule="atLeast"/>
        </w:trPr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fill="F9F9F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黄河流域高质量发展郑开同城开港大道综合服务区项目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 xml:space="preserve"> 该项目位于开港大道中心线两侧（开封市尉氏县庄头镇境内）。A01地块建设用地面积为24379㎡，A02地块建设用地面积为24361㎡。项目包含综合楼、汽修车间、垃圾中转站和配套设施建设等内容。涉及专业主要有：建筑、道路、停车场、绿化、给排水、电气、消防等专业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 xml:space="preserve">3800 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80" w:lineRule="atLeast"/>
              <w:ind w:left="0" w:righ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2024年1月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480" w:lineRule="atLeast"/>
              <w:ind w:right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本项目名称和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实施内容以最终有关批复文件为准。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80" w:lineRule="atLeast"/>
        <w:ind w:left="0" w:right="0" w:firstLine="64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本招标计划是本单位招标工作的初步安排，发布内容仅作为潜在投标人提前了解招标活动安排的参考，具体招标项目情况以项目招标公告和招标文件为准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  <w:t>。</w:t>
      </w:r>
    </w:p>
    <w:p>
      <w:pPr>
        <w:rPr>
          <w:sz w:val="24"/>
          <w:szCs w:val="24"/>
        </w:rPr>
      </w:pPr>
    </w:p>
    <w:sectPr>
      <w:pgSz w:w="16838" w:h="11906" w:orient="landscape"/>
      <w:pgMar w:top="1179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MzY4NzhkZjU5OWNkM2JjMzQ4MjYxNzdmNWNlNDgifQ=="/>
  </w:docVars>
  <w:rsids>
    <w:rsidRoot w:val="5BCF1F0D"/>
    <w:rsid w:val="07610E7C"/>
    <w:rsid w:val="0EFB272B"/>
    <w:rsid w:val="12EE791C"/>
    <w:rsid w:val="2244268D"/>
    <w:rsid w:val="2AA44A58"/>
    <w:rsid w:val="40F8236A"/>
    <w:rsid w:val="48D64246"/>
    <w:rsid w:val="4C47099A"/>
    <w:rsid w:val="563C1E65"/>
    <w:rsid w:val="5BCF1F0D"/>
    <w:rsid w:val="619523FF"/>
    <w:rsid w:val="68F0288B"/>
    <w:rsid w:val="7B874528"/>
    <w:rsid w:val="7FE3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2023-07-31T03:04:00Z</dcterms:created>
  <dc:creator>丽丽</dc:creator>
  <cp:lastModifiedBy>%E5%AE%B9%E8%80%85%E5%A4%A7%E6%88%90</cp:lastModifiedBy>
  <dcterms:modified xsi:type="dcterms:W3CDTF">2023-12-21T01:16:07Z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22702D3D6D314781941EB5B829B1DA00_13</vt:lpwstr>
  </property>
</Properties>
</file>